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23AB" w14:textId="77777777" w:rsidR="004F2928" w:rsidRPr="004F2928" w:rsidRDefault="004F2928" w:rsidP="004F2928">
      <w:pPr>
        <w:spacing w:after="120" w:line="360" w:lineRule="auto"/>
        <w:jc w:val="center"/>
        <w:rPr>
          <w:rFonts w:ascii="Arial Black" w:eastAsia="Times New Roman" w:hAnsi="Arial Black" w:cs="Arial"/>
          <w:b/>
          <w:sz w:val="26"/>
          <w:szCs w:val="26"/>
          <w:u w:val="single"/>
        </w:rPr>
      </w:pPr>
      <w:r w:rsidRPr="004F2928">
        <w:rPr>
          <w:rFonts w:ascii="Arial Black" w:eastAsia="Times New Roman" w:hAnsi="Arial Black" w:cs="Arial"/>
          <w:b/>
          <w:sz w:val="26"/>
          <w:szCs w:val="26"/>
          <w:u w:val="single"/>
        </w:rPr>
        <w:t>ΒΙΟΓΡΑΦΙΚΟ ΣΗΜΕΙΩΜΑ</w:t>
      </w:r>
    </w:p>
    <w:p w14:paraId="310400E0" w14:textId="272DAA9C" w:rsidR="001320C4" w:rsidRPr="004F2928" w:rsidRDefault="004F2928" w:rsidP="004F2928">
      <w:pPr>
        <w:spacing w:after="120" w:line="320" w:lineRule="atLeast"/>
        <w:jc w:val="center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4F2928">
        <w:rPr>
          <w:rFonts w:ascii="Arial Black" w:eastAsia="Times New Roman" w:hAnsi="Arial Black" w:cs="Arial"/>
          <w:b/>
          <w:bCs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b/>
          <w:bCs/>
          <w:sz w:val="24"/>
          <w:szCs w:val="24"/>
        </w:rPr>
        <w:t>Χατζηνάσιου Μαρία</w:t>
      </w:r>
      <w:r w:rsidRPr="004F2928">
        <w:rPr>
          <w:rFonts w:ascii="Arial Black" w:eastAsia="Times New Roman" w:hAnsi="Arial Black" w:cs="Arial"/>
          <w:b/>
          <w:bCs/>
          <w:sz w:val="24"/>
          <w:szCs w:val="24"/>
        </w:rPr>
        <w:t xml:space="preserve"> </w:t>
      </w:r>
    </w:p>
    <w:p w14:paraId="4D2363BB" w14:textId="77777777" w:rsidR="001320C4" w:rsidRPr="00003BE8" w:rsidRDefault="001320C4" w:rsidP="00DF41B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14:paraId="1ADA4617" w14:textId="42BFA2AB" w:rsidR="001320C4" w:rsidRDefault="001320C4" w:rsidP="00DF41B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78AB905D" w14:textId="4774F65A" w:rsidR="00E204FF" w:rsidRDefault="001320C4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Η Μαρία Χατζηνάσιου γεννήθηκε </w:t>
      </w:r>
      <w:r w:rsidR="00E204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στην Αθήνα.</w:t>
      </w:r>
    </w:p>
    <w:p w14:paraId="30C16268" w14:textId="77777777" w:rsidR="00080AB4" w:rsidRDefault="00080AB4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0E4929B9" w14:textId="338B0E2D" w:rsidR="001320C4" w:rsidRDefault="001320C4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Μετά το τέλος των Γυμνασιακών Σπουδών της σπούδασε Ιστορία της Τέχνης στο</w:t>
      </w:r>
      <w:r w:rsidR="00DF41B8" w:rsidRPr="00DF41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E36D41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Κολεγιακό</w:t>
      </w:r>
      <w:r w:rsidR="00DF41B8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στην </w:t>
      </w:r>
      <w:r w:rsidR="00E36D41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Ιστορία</w:t>
      </w:r>
      <w:r w:rsidR="00DF41B8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E36D41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Τέχνης </w:t>
      </w:r>
      <w:r w:rsidR="00DF41B8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με την Κα  </w:t>
      </w:r>
      <w:r w:rsidR="004F2928" w:rsidRPr="009A5E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Μισιρλή</w:t>
      </w:r>
    </w:p>
    <w:p w14:paraId="49C5818F" w14:textId="77777777" w:rsidR="001320C4" w:rsidRDefault="001320C4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71FFD4C2" w14:textId="609413DA" w:rsidR="001320C4" w:rsidRDefault="00E36D41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Τα ενδιαφέροντα της σε συνδυασμό με την  κοινωνική ευαισθησία  και τις ανησυχίες της την οδήγησαν </w:t>
      </w:r>
      <w:r w:rsid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από πολύ νωρίς 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στην </w:t>
      </w:r>
      <w:r w:rsidR="00003B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συστηματική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ανάπτυξη πολυετούς  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έντονη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ς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δράση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ς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και προσφοράς με έμφαση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στο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υς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Τομ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είς της Τοπικής Αυτοδιοίκησης, 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του Πολιτισμού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και </w:t>
      </w:r>
      <w:r w:rsidR="00132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του Εθελοντισμού.</w:t>
      </w:r>
    </w:p>
    <w:p w14:paraId="2BCA78C6" w14:textId="77777777" w:rsidR="00080AB4" w:rsidRDefault="00080AB4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03C4ADD1" w14:textId="0C7516CC" w:rsidR="00E36D41" w:rsidRDefault="00E36D41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Μεταξύ άλλων υπήρξε : </w:t>
      </w:r>
    </w:p>
    <w:p w14:paraId="41BFAE19" w14:textId="77777777" w:rsidR="001320C4" w:rsidRDefault="001320C4" w:rsidP="004F292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7BE7A035" w14:textId="2767AFFA" w:rsidR="00E36D41" w:rsidRPr="00080AB4" w:rsidRDefault="00E36D41" w:rsidP="00080AB4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Αντιπρόεδρος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της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Πανελλαδικής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Οργάνωσής Γυναικών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«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ΠΑΝΑΘΗΝΑΙΚΗ</w:t>
      </w:r>
      <w:r w:rsidR="0084702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» </w:t>
      </w:r>
      <w:r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η οποία δραστηριοποιείται στον Τομέα </w:t>
      </w:r>
      <w:r w:rsid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«Η Γυναίκα στην Ευρώπη » (1998 έως σήμερα )</w:t>
      </w:r>
    </w:p>
    <w:p w14:paraId="5F53D99E" w14:textId="309CB9BA" w:rsidR="00E36D41" w:rsidRPr="00080AB4" w:rsidRDefault="00E36D41" w:rsidP="00080AB4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</w:pP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Νομαρχιακή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Σύμβουλος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 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Αθηνών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-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Πειραιά</w:t>
      </w:r>
      <w:r w:rsidR="0084702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( 1998-2010) </w:t>
      </w:r>
    </w:p>
    <w:p w14:paraId="392DD147" w14:textId="26BBDB45" w:rsidR="00847028" w:rsidRPr="00080AB4" w:rsidRDefault="00847028" w:rsidP="00080AB4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Προέδρος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του  Εποπτικού Συμβουλίου</w:t>
      </w:r>
      <w:r w:rsidR="006B05E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της Ένωσης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των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Νομαρχιακών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Αυτοδιοικήσεων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Ελλάδος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  </w:t>
      </w:r>
      <w:r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(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Ε</w:t>
      </w:r>
      <w:r w:rsid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.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Ν.Α.Ε</w:t>
      </w:r>
      <w:r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)   </w:t>
      </w:r>
      <w:r w:rsid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(1998-2002)</w:t>
      </w:r>
    </w:p>
    <w:p w14:paraId="6AB760E0" w14:textId="00E334A8" w:rsidR="00CD1879" w:rsidRPr="004F2928" w:rsidRDefault="00847028" w:rsidP="00080AB4">
      <w:pPr>
        <w:pStyle w:val="a3"/>
        <w:numPr>
          <w:ilvl w:val="0"/>
          <w:numId w:val="3"/>
        </w:numPr>
        <w:spacing w:after="0" w:line="36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Αντιπρόεδρος</w:t>
      </w:r>
      <w:r w:rsidR="00DF41B8"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Πολιτισμού</w:t>
      </w:r>
      <w:r w:rsidR="00DF41B8"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Νομαρχίας</w:t>
      </w:r>
      <w:r w:rsidR="00DF41B8"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Αθηνών Πειραιά</w:t>
      </w:r>
      <w:r w:rsidR="00DF41B8"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και </w:t>
      </w:r>
      <w:r w:rsidRPr="0084702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Νήσων</w:t>
      </w:r>
      <w:r w:rsid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470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(</w:t>
      </w:r>
      <w:r w:rsidR="009A5E20" w:rsidRP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2002 -2006</w:t>
      </w:r>
      <w:r w:rsidR="00080AB4" w:rsidRP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)</w:t>
      </w:r>
      <w:r w:rsidRPr="008470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        </w:t>
      </w:r>
    </w:p>
    <w:p w14:paraId="6EDB92B1" w14:textId="5BD4ACCC" w:rsidR="00CD1879" w:rsidRPr="00080AB4" w:rsidRDefault="00847028" w:rsidP="00080AB4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Αντιπρόεδρος</w:t>
      </w:r>
      <w:r w:rsidR="00DF41B8"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Νομαρχιακού</w:t>
      </w:r>
      <w:r w:rsidR="00DF41B8"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Συμβουλίου</w:t>
      </w:r>
      <w:r w:rsidR="00DF41B8"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Αθηνών</w:t>
      </w:r>
      <w:r w:rsidR="00DF41B8"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Πειραιά</w:t>
      </w:r>
      <w:r w:rsidR="00DF41B8"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και </w:t>
      </w:r>
      <w:r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Νήσων</w:t>
      </w:r>
      <w:r w:rsidR="00080AB4" w:rsidRPr="00080AB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(</w:t>
      </w:r>
      <w:r w:rsidR="009A5E20" w:rsidRP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2006-2010</w:t>
      </w:r>
      <w:r w:rsidRPr="00080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) </w:t>
      </w:r>
    </w:p>
    <w:p w14:paraId="1FDC3A77" w14:textId="1BE49042" w:rsidR="00E204FF" w:rsidRPr="00E204FF" w:rsidRDefault="00847028" w:rsidP="00080AB4">
      <w:pPr>
        <w:pStyle w:val="a3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Μέλος 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του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Διοικητικού</w:t>
      </w:r>
      <w:r w:rsidR="00DF41B8"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CD1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Συμβουλίου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των </w:t>
      </w:r>
      <w:r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Νοσοκομείων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ΕΛΕΝΑ ΒΕΝΙΖΕΛΟΥ</w:t>
      </w:r>
      <w:r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DF41B8" w:rsidRPr="00CD1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και   ΑΓΙΑ </w:t>
      </w:r>
      <w:r w:rsidR="00DF41B8" w:rsidRPr="00E204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ΣΟΦΙΑ </w:t>
      </w:r>
      <w:r w:rsidR="00CD1879" w:rsidRPr="00E204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( </w:t>
      </w:r>
      <w:r w:rsidR="009A5E20" w:rsidRPr="00E204F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2002</w:t>
      </w:r>
      <w:r w:rsidR="009A5E20" w:rsidRPr="00E204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– 2006</w:t>
      </w:r>
      <w:r w:rsidR="00E204FF" w:rsidRPr="00E204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)</w:t>
      </w:r>
      <w:r w:rsidR="009A5E20" w:rsidRPr="00E204F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 </w:t>
      </w:r>
    </w:p>
    <w:p w14:paraId="5EBBBC46" w14:textId="77777777" w:rsidR="00E204FF" w:rsidRPr="00E204FF" w:rsidRDefault="00E204FF" w:rsidP="00080AB4">
      <w:pPr>
        <w:pStyle w:val="a3"/>
        <w:ind w:left="709" w:hanging="56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0784614E" w14:textId="0FD7B053" w:rsidR="002A634B" w:rsidRPr="00E204FF" w:rsidRDefault="002A634B" w:rsidP="00080AB4">
      <w:pPr>
        <w:pStyle w:val="a3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2A634B" w:rsidRPr="00E20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392"/>
    <w:multiLevelType w:val="hybridMultilevel"/>
    <w:tmpl w:val="CFAA3BE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0A82CA4"/>
    <w:multiLevelType w:val="hybridMultilevel"/>
    <w:tmpl w:val="52526404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8634015"/>
    <w:multiLevelType w:val="hybridMultilevel"/>
    <w:tmpl w:val="91364432"/>
    <w:lvl w:ilvl="0" w:tplc="0408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B8"/>
    <w:rsid w:val="00003BE8"/>
    <w:rsid w:val="00080AB4"/>
    <w:rsid w:val="001320C4"/>
    <w:rsid w:val="002A634B"/>
    <w:rsid w:val="002A6523"/>
    <w:rsid w:val="00476CEA"/>
    <w:rsid w:val="004F2928"/>
    <w:rsid w:val="006A7BBA"/>
    <w:rsid w:val="006B05EE"/>
    <w:rsid w:val="00847028"/>
    <w:rsid w:val="009A5E20"/>
    <w:rsid w:val="00CD1879"/>
    <w:rsid w:val="00D07814"/>
    <w:rsid w:val="00DF41B8"/>
    <w:rsid w:val="00E204FF"/>
    <w:rsid w:val="00E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F37"/>
  <w15:chartTrackingRefBased/>
  <w15:docId w15:val="{63755B3E-887A-46EF-BCED-11D5C8A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ΚΥΠΟΥΡΓΟΣ</dc:creator>
  <cp:keywords/>
  <dc:description/>
  <cp:lastModifiedBy>Christos Lambridis</cp:lastModifiedBy>
  <cp:revision>5</cp:revision>
  <dcterms:created xsi:type="dcterms:W3CDTF">2020-06-09T12:57:00Z</dcterms:created>
  <dcterms:modified xsi:type="dcterms:W3CDTF">2020-06-09T13:08:00Z</dcterms:modified>
</cp:coreProperties>
</file>